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0D788" w14:textId="77777777" w:rsidR="00217434" w:rsidRPr="00A76B8F" w:rsidRDefault="00904FFC" w:rsidP="00217434">
      <w:pPr>
        <w:jc w:val="center"/>
        <w:rPr>
          <w:rFonts w:ascii="Sylfaen" w:hAnsi="Sylfaen"/>
          <w:b/>
          <w:bCs/>
          <w:lang w:val="ka-GE"/>
        </w:rPr>
      </w:pPr>
      <w:r w:rsidRPr="00A76B8F">
        <w:rPr>
          <w:rFonts w:ascii="Sylfaen" w:hAnsi="Sylfaen"/>
          <w:b/>
          <w:bCs/>
          <w:lang w:val="ka-GE"/>
        </w:rPr>
        <w:t>„ძალადობისგან დაცვის ეროვნული ქსელი“ აცხადებს  ტენდერს ღონისძიებების ორგანიზების მომსახურების შესაძენად.</w:t>
      </w:r>
      <w:r w:rsidR="00DD0671" w:rsidRPr="00A76B8F">
        <w:rPr>
          <w:rFonts w:ascii="Sylfaen" w:hAnsi="Sylfaen"/>
          <w:b/>
          <w:bCs/>
          <w:lang w:val="ka-GE"/>
        </w:rPr>
        <w:t xml:space="preserve"> </w:t>
      </w:r>
    </w:p>
    <w:p w14:paraId="4109AAAE" w14:textId="594C76A7" w:rsidR="00DD0671" w:rsidRPr="00A76B8F" w:rsidRDefault="00DD0671" w:rsidP="00217434">
      <w:pPr>
        <w:jc w:val="center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(იხ. დანართი #1)</w:t>
      </w:r>
    </w:p>
    <w:p w14:paraId="64E87284" w14:textId="447E0F77" w:rsidR="00E16998" w:rsidRPr="00A76B8F" w:rsidRDefault="00E16998" w:rsidP="00217434">
      <w:pPr>
        <w:jc w:val="both"/>
        <w:rPr>
          <w:rFonts w:ascii="Sylfaen" w:hAnsi="Sylfaen"/>
          <w:lang w:val="ka-GE"/>
        </w:rPr>
      </w:pPr>
    </w:p>
    <w:p w14:paraId="33241615" w14:textId="7BD2A79A" w:rsidR="00E16998" w:rsidRPr="00A76B8F" w:rsidRDefault="001840AD" w:rsidP="00217434">
      <w:pPr>
        <w:jc w:val="both"/>
        <w:rPr>
          <w:rFonts w:ascii="Sylfaen" w:hAnsi="Sylfaen"/>
          <w:b/>
          <w:bCs/>
          <w:lang w:val="ka-GE"/>
        </w:rPr>
      </w:pPr>
      <w:r w:rsidRPr="00A76B8F">
        <w:rPr>
          <w:rFonts w:ascii="Sylfaen" w:hAnsi="Sylfaen"/>
          <w:b/>
          <w:bCs/>
          <w:lang w:val="ka-GE"/>
        </w:rPr>
        <w:t>მომსახურების შესყიდვის მიზანი:</w:t>
      </w:r>
    </w:p>
    <w:p w14:paraId="5B74C0DF" w14:textId="77777777" w:rsidR="00081388" w:rsidRPr="00A76B8F" w:rsidRDefault="00081388" w:rsidP="00217434">
      <w:pPr>
        <w:jc w:val="both"/>
        <w:rPr>
          <w:rFonts w:ascii="Sylfaen" w:hAnsi="Sylfaen"/>
          <w:b/>
          <w:bCs/>
          <w:lang w:val="ka-GE"/>
        </w:rPr>
      </w:pPr>
    </w:p>
    <w:p w14:paraId="3926E6B7" w14:textId="77777777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 w:cs="Sylfaen"/>
          <w:lang w:val="ka-GE"/>
        </w:rPr>
        <w:t>საკონფერენციო</w:t>
      </w:r>
      <w:r w:rsidRPr="00A76B8F">
        <w:rPr>
          <w:rFonts w:ascii="Sylfaen" w:hAnsi="Sylfaen"/>
          <w:lang w:val="ka-GE"/>
        </w:rPr>
        <w:t xml:space="preserve"> სივრცე ღონისძიებისთვის.</w:t>
      </w:r>
    </w:p>
    <w:p w14:paraId="246DC32A" w14:textId="3D0D2EB6" w:rsidR="00E16998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თარჯიმანის მომსახურება.</w:t>
      </w:r>
    </w:p>
    <w:p w14:paraId="3DC5D030" w14:textId="6030C9FB" w:rsidR="00A60B0C" w:rsidRPr="00A76B8F" w:rsidRDefault="00A60B0C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ფოტოგრაფის მომსახურება.</w:t>
      </w:r>
    </w:p>
    <w:p w14:paraId="21E4DD14" w14:textId="77777777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სრული ტექნიკური აღჭურვილობა: თარჯიმანის ჯიხური, მიკროფონი, პროექტორი, ეკრანი, ნოუთბუქი, ყურსასმენი და სხვ.</w:t>
      </w:r>
    </w:p>
    <w:p w14:paraId="6402124B" w14:textId="77777777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ფურშეტის/ღონისძიების ორგანიზება გარე სივრცეში.</w:t>
      </w:r>
    </w:p>
    <w:p w14:paraId="3E84B2C5" w14:textId="77777777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ყავით შესვენების/კვებით მომსახურების ორგანიზება დახურულ სივრცეში.</w:t>
      </w:r>
    </w:p>
    <w:p w14:paraId="03CAFC26" w14:textId="77777777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სასტუმროს ნომრები.</w:t>
      </w:r>
    </w:p>
    <w:p w14:paraId="1D37E359" w14:textId="3339E809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სატრანსპორტო მომსახურება: აეროპორტში დახვედრა/გაცილების სერვისი, სრული სატრანსპორტო მომსახურება ( მინივენი, სედანი, სამარშრუტო ტაქსი, მინი ავტობუსი, დიდი ავტობუსი, კონკრეტული კლასის ავტომობ</w:t>
      </w:r>
      <w:r w:rsidR="00813688">
        <w:rPr>
          <w:rFonts w:ascii="Sylfaen" w:hAnsi="Sylfaen"/>
          <w:lang w:val="ka-GE"/>
        </w:rPr>
        <w:t>ი</w:t>
      </w:r>
      <w:r w:rsidRPr="00A76B8F">
        <w:rPr>
          <w:rFonts w:ascii="Sylfaen" w:hAnsi="Sylfaen"/>
          <w:lang w:val="ka-GE"/>
        </w:rPr>
        <w:t>ლის მოდელი მოთხოვნის შემთხვევაში)</w:t>
      </w:r>
    </w:p>
    <w:p w14:paraId="041980E3" w14:textId="77777777" w:rsidR="00E16998" w:rsidRPr="00A76B8F" w:rsidRDefault="00E16998" w:rsidP="00217434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ავიაბილეთების დაჯავშნა/შეძენა.</w:t>
      </w:r>
    </w:p>
    <w:p w14:paraId="03C66881" w14:textId="4142C25B" w:rsidR="00E16998" w:rsidRPr="00A76B8F" w:rsidRDefault="00E16998" w:rsidP="00217434">
      <w:pPr>
        <w:jc w:val="both"/>
        <w:rPr>
          <w:rFonts w:ascii="Sylfaen" w:hAnsi="Sylfaen"/>
          <w:b/>
          <w:bCs/>
          <w:lang w:val="en-US"/>
        </w:rPr>
      </w:pPr>
    </w:p>
    <w:p w14:paraId="03780991" w14:textId="55184C93" w:rsidR="00DD0671" w:rsidRPr="00A76B8F" w:rsidRDefault="00DD0671" w:rsidP="00217434">
      <w:pPr>
        <w:jc w:val="both"/>
        <w:rPr>
          <w:rFonts w:ascii="Sylfaen" w:hAnsi="Sylfaen"/>
          <w:b/>
          <w:bCs/>
          <w:lang w:val="ka-GE"/>
        </w:rPr>
      </w:pPr>
      <w:r w:rsidRPr="00A76B8F">
        <w:rPr>
          <w:rFonts w:ascii="Sylfaen" w:hAnsi="Sylfaen"/>
          <w:b/>
          <w:bCs/>
          <w:lang w:val="ka-GE"/>
        </w:rPr>
        <w:t>წარმოსადგენი დოკუმენტები და ინფორმაცია:</w:t>
      </w:r>
    </w:p>
    <w:p w14:paraId="203E8A48" w14:textId="1A4BAEB2" w:rsidR="00DD0671" w:rsidRPr="00A76B8F" w:rsidRDefault="00DD0671" w:rsidP="00217434">
      <w:pPr>
        <w:jc w:val="both"/>
        <w:rPr>
          <w:rFonts w:ascii="Sylfaen" w:hAnsi="Sylfaen"/>
          <w:lang w:val="ka-GE"/>
        </w:rPr>
      </w:pPr>
    </w:p>
    <w:p w14:paraId="6479A187" w14:textId="07B40756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პრეტენდენტის იურიდიული ფორმა და დასახელება.</w:t>
      </w:r>
    </w:p>
    <w:p w14:paraId="208A253E" w14:textId="769CF6D9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საიდენტიფიკაციო კოდი/ნომერი.</w:t>
      </w:r>
    </w:p>
    <w:p w14:paraId="7EB6CDAD" w14:textId="50EFC076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პრეტენდენტის იურიდიული და ფაქტიური მისამართი.</w:t>
      </w:r>
    </w:p>
    <w:p w14:paraId="18B74590" w14:textId="5ADB103B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ხელმძღვანელის სახელი და გვარი.</w:t>
      </w:r>
    </w:p>
    <w:p w14:paraId="210A926F" w14:textId="22CF3C41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საკონტაქტო ინფორმაცია (ტელეფონი, მეილი, საიტი)</w:t>
      </w:r>
    </w:p>
    <w:p w14:paraId="03473DFE" w14:textId="310CCBCB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ამონაწერი საჯარო რეესტრიდან.</w:t>
      </w:r>
    </w:p>
    <w:p w14:paraId="52F2FA3F" w14:textId="4898FD4D" w:rsidR="00DD0671" w:rsidRPr="00A76B8F" w:rsidRDefault="00DD0671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ბოლო ორი წლის განმავლობაში ანალოგიური მომსახურების მიმღები კომპანიების სია.</w:t>
      </w:r>
    </w:p>
    <w:p w14:paraId="303A4EB0" w14:textId="264A8D1C" w:rsidR="00DD0671" w:rsidRPr="00A76B8F" w:rsidRDefault="00A96D14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საქონლის და </w:t>
      </w:r>
      <w:r w:rsidR="00DD0671" w:rsidRPr="00A76B8F">
        <w:rPr>
          <w:rFonts w:ascii="Sylfaen" w:hAnsi="Sylfaen"/>
          <w:lang w:val="ka-GE"/>
        </w:rPr>
        <w:t xml:space="preserve"> მომსახურების ფასების ცხრილი.</w:t>
      </w:r>
      <w:r w:rsidR="0043324F" w:rsidRPr="00A76B8F">
        <w:rPr>
          <w:rFonts w:ascii="Sylfaen" w:hAnsi="Sylfaen"/>
          <w:lang w:val="ka-GE"/>
        </w:rPr>
        <w:t xml:space="preserve"> (ხელმოწერილი)</w:t>
      </w:r>
    </w:p>
    <w:p w14:paraId="3B0C8223" w14:textId="60122C56" w:rsidR="0043324F" w:rsidRPr="00A76B8F" w:rsidRDefault="0043324F" w:rsidP="00217434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აუდიტის რეპორტი.</w:t>
      </w:r>
    </w:p>
    <w:p w14:paraId="63652073" w14:textId="3812CE1A" w:rsidR="002576F9" w:rsidRPr="00A76B8F" w:rsidRDefault="002576F9" w:rsidP="00217434">
      <w:pPr>
        <w:jc w:val="both"/>
        <w:rPr>
          <w:rFonts w:ascii="Sylfaen" w:hAnsi="Sylfaen"/>
          <w:lang w:val="ka-GE"/>
        </w:rPr>
      </w:pPr>
    </w:p>
    <w:p w14:paraId="486D0A85" w14:textId="3FE49C6F" w:rsidR="00081388" w:rsidRPr="00A76B8F" w:rsidRDefault="00081388" w:rsidP="00D13CF9">
      <w:pPr>
        <w:jc w:val="both"/>
        <w:rPr>
          <w:rFonts w:ascii="Sylfaen" w:hAnsi="Sylfaen"/>
          <w:lang w:val="ka-GE"/>
        </w:rPr>
      </w:pPr>
    </w:p>
    <w:p w14:paraId="3742C4CD" w14:textId="3629896E" w:rsidR="00081388" w:rsidRPr="00A76B8F" w:rsidRDefault="0043324F" w:rsidP="00D13CF9">
      <w:pPr>
        <w:jc w:val="both"/>
        <w:rPr>
          <w:rFonts w:ascii="Sylfaen" w:hAnsi="Sylfaen"/>
          <w:b/>
          <w:bCs/>
          <w:lang w:val="ka-GE"/>
        </w:rPr>
      </w:pPr>
      <w:r w:rsidRPr="00A76B8F">
        <w:rPr>
          <w:rFonts w:ascii="Sylfaen" w:hAnsi="Sylfaen"/>
          <w:b/>
          <w:bCs/>
          <w:lang w:val="ka-GE"/>
        </w:rPr>
        <w:t>აუცილებელი მოთხოვნები:</w:t>
      </w:r>
    </w:p>
    <w:p w14:paraId="28F5DACA" w14:textId="77777777" w:rsidR="00D13CF9" w:rsidRPr="00A76B8F" w:rsidRDefault="00D13CF9" w:rsidP="00D13CF9">
      <w:pPr>
        <w:jc w:val="both"/>
        <w:rPr>
          <w:rFonts w:ascii="Sylfaen" w:hAnsi="Sylfaen"/>
          <w:lang w:val="ka-GE"/>
        </w:rPr>
      </w:pPr>
    </w:p>
    <w:p w14:paraId="2BF05C53" w14:textId="5AB274A8" w:rsidR="00081388" w:rsidRPr="00A76B8F" w:rsidRDefault="00AA5774" w:rsidP="00D13CF9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 w:cs="Sylfaen"/>
          <w:lang w:val="ka-GE"/>
        </w:rPr>
        <w:t>ე</w:t>
      </w:r>
      <w:r w:rsidR="002576F9" w:rsidRPr="00A76B8F">
        <w:rPr>
          <w:rFonts w:ascii="Sylfaen" w:hAnsi="Sylfaen" w:cs="Sylfaen"/>
          <w:lang w:val="ka-GE"/>
        </w:rPr>
        <w:t>ვროკავშირის</w:t>
      </w:r>
      <w:r w:rsidR="002576F9" w:rsidRPr="00A76B8F">
        <w:rPr>
          <w:rFonts w:ascii="Sylfaen" w:hAnsi="Sylfaen"/>
          <w:lang w:val="ka-GE"/>
        </w:rPr>
        <w:t xml:space="preserve"> პროექტის ბიუჯეტით გათვალისწინებული აქტივობების ფარგლებში საქონლის მიწოდება ან/და მომსახურების გაწევა გათავისუფლებულია დღგ-საგან , შესაბამისად, აღნიშნული ტენდერის ფარგლებში მოთხოვნილი  მომსახურების თანხა გათავისუფლებულია დღგ-ს გადასახადისგან</w:t>
      </w:r>
      <w:r w:rsidR="00081388" w:rsidRPr="00A76B8F">
        <w:rPr>
          <w:rFonts w:ascii="Sylfaen" w:hAnsi="Sylfaen"/>
          <w:lang w:val="ka-GE"/>
        </w:rPr>
        <w:t>.</w:t>
      </w:r>
    </w:p>
    <w:p w14:paraId="42F3E325" w14:textId="7E509F1C" w:rsidR="00ED3DFE" w:rsidRPr="00A76B8F" w:rsidRDefault="00ED3DFE" w:rsidP="00D13CF9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 w:cs="Sylfaen"/>
          <w:lang w:val="ka-GE"/>
        </w:rPr>
        <w:lastRenderedPageBreak/>
        <w:t>შეთანხმებულ</w:t>
      </w:r>
      <w:r w:rsidRPr="00A76B8F">
        <w:rPr>
          <w:rFonts w:ascii="Sylfaen" w:hAnsi="Sylfaen"/>
          <w:lang w:val="ka-GE"/>
        </w:rPr>
        <w:t xml:space="preserve"> ვადებში საჭირო ფინანსური დოკუმენტაციის (ინვოისი, ჩეკი, ფაქტურა და ა.შ.) წარმოდგენა.</w:t>
      </w:r>
    </w:p>
    <w:p w14:paraId="732906C9" w14:textId="77777777" w:rsidR="00D13CF9" w:rsidRPr="00A76B8F" w:rsidRDefault="00ED3DFE" w:rsidP="00D13CF9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 w:cs="Sylfaen"/>
          <w:lang w:val="ka-GE"/>
        </w:rPr>
        <w:t>გადახდის</w:t>
      </w:r>
      <w:r w:rsidRPr="00A76B8F">
        <w:rPr>
          <w:rFonts w:ascii="Sylfaen" w:hAnsi="Sylfaen"/>
          <w:lang w:val="ka-GE"/>
        </w:rPr>
        <w:t xml:space="preserve"> ფორმა: უნაღდო ანგარიშსწორება ორ ეტაპად ხელშეკრულებისა და მიღება-ჩაბარების აქტების გაფორმების საფუძველზე. პირველ ეტაპზე გადაირიცხე</w:t>
      </w:r>
      <w:r w:rsidR="00081388" w:rsidRPr="00A76B8F">
        <w:rPr>
          <w:rFonts w:ascii="Sylfaen" w:hAnsi="Sylfaen"/>
          <w:lang w:val="ka-GE"/>
        </w:rPr>
        <w:t xml:space="preserve">ბა ავანსის </w:t>
      </w:r>
      <w:r w:rsidRPr="00A76B8F">
        <w:rPr>
          <w:rFonts w:ascii="Sylfaen" w:hAnsi="Sylfaen"/>
          <w:lang w:val="ka-GE"/>
        </w:rPr>
        <w:t xml:space="preserve"> სახით არაუმეტეს 30%-ისა, ხოლო მეორე ეტაპის გადარიცხვა მოხდება მომსახურების მიღების შემდეგ.</w:t>
      </w:r>
    </w:p>
    <w:p w14:paraId="48634750" w14:textId="6849CE67" w:rsidR="005A0D7F" w:rsidRPr="00A76B8F" w:rsidRDefault="005A0D7F" w:rsidP="00D13CF9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ღონისძიებები ჩატარდება საქართველოს ფარგლებში, როგორც  თბილისში, ასევე რეგიონებში.</w:t>
      </w:r>
    </w:p>
    <w:p w14:paraId="3B07B872" w14:textId="77777777" w:rsidR="0043324F" w:rsidRPr="00A76B8F" w:rsidRDefault="0043324F" w:rsidP="0043324F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სულ მცირე სამწლიანი სამუშაო გამოცდილება.</w:t>
      </w:r>
    </w:p>
    <w:p w14:paraId="323BD08C" w14:textId="648CC103" w:rsidR="0043324F" w:rsidRPr="00A76B8F" w:rsidRDefault="0043324F" w:rsidP="0043324F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ფინანსური რესურსი-სულ მცირე 60000 ლარის ოდენობის წლიური ბრუნვა. (რომელიც დადასტურებული იქნება თანმდევი დოკუმენტაციით)</w:t>
      </w:r>
    </w:p>
    <w:p w14:paraId="3BBC4A40" w14:textId="0C40AD76" w:rsidR="0043324F" w:rsidRPr="00A76B8F" w:rsidRDefault="0043324F" w:rsidP="0043324F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>ადამიანური რესურსი-მინიმუმ ერთი მუდმივი პერსონალი, რომელიც პასუხისმგებელია მომხმარებელთან კომუნიკაციაზე და შეკვეთების მართვაზე.(ქვეკონტრაქტორი ადამიანური რესურსის გამოკლებით)</w:t>
      </w:r>
    </w:p>
    <w:p w14:paraId="728031E9" w14:textId="77777777" w:rsidR="0043324F" w:rsidRPr="00A76B8F" w:rsidRDefault="0043324F" w:rsidP="0043324F">
      <w:pPr>
        <w:pStyle w:val="ListParagraph"/>
        <w:jc w:val="both"/>
        <w:rPr>
          <w:rFonts w:ascii="Sylfaen" w:hAnsi="Sylfaen"/>
          <w:lang w:val="ka-GE"/>
        </w:rPr>
      </w:pPr>
    </w:p>
    <w:p w14:paraId="7732293A" w14:textId="5A647F45" w:rsidR="00DD0671" w:rsidRPr="00A76B8F" w:rsidRDefault="00DD0671" w:rsidP="00D13CF9">
      <w:pPr>
        <w:jc w:val="both"/>
        <w:rPr>
          <w:rFonts w:ascii="Sylfaen" w:hAnsi="Sylfaen"/>
          <w:lang w:val="ka-GE"/>
        </w:rPr>
      </w:pPr>
    </w:p>
    <w:p w14:paraId="5C7354CE" w14:textId="4F893B67" w:rsidR="00DD0671" w:rsidRPr="00A76B8F" w:rsidRDefault="00DD0671" w:rsidP="00D13CF9">
      <w:pPr>
        <w:jc w:val="both"/>
        <w:rPr>
          <w:rFonts w:ascii="Sylfaen" w:hAnsi="Sylfaen"/>
          <w:lang w:val="ka-GE"/>
        </w:rPr>
      </w:pPr>
    </w:p>
    <w:p w14:paraId="5EB8ACB7" w14:textId="6DC6E190" w:rsidR="00DD0671" w:rsidRPr="00A76B8F" w:rsidRDefault="00DD0671" w:rsidP="00D13CF9">
      <w:pPr>
        <w:jc w:val="both"/>
        <w:rPr>
          <w:rFonts w:ascii="Sylfaen" w:hAnsi="Sylfaen"/>
          <w:lang w:val="ka-GE"/>
        </w:rPr>
      </w:pPr>
    </w:p>
    <w:p w14:paraId="389A343F" w14:textId="11515E48" w:rsidR="00395902" w:rsidRDefault="00395902" w:rsidP="00D13CF9">
      <w:pPr>
        <w:jc w:val="both"/>
        <w:rPr>
          <w:rFonts w:ascii="Sylfaen" w:hAnsi="Sylfaen"/>
          <w:lang w:val="ka-GE"/>
        </w:rPr>
      </w:pP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ტენდერში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მონაწილეობის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მსურველებს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გთხოვთ</w:t>
      </w:r>
      <w:r w:rsidRPr="00683B57">
        <w:rPr>
          <w:rFonts w:ascii="Sylfaen" w:eastAsia="Times New Roman" w:hAnsi="Sylfaen" w:cs="Sylfaen"/>
          <w:color w:val="000000" w:themeColor="text1"/>
          <w:lang w:val="ka-GE" w:eastAsia="en-GB"/>
        </w:rPr>
        <w:t xml:space="preserve">, 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> </w:t>
      </w:r>
      <w:r w:rsidRPr="00683B57">
        <w:rPr>
          <w:rFonts w:ascii="Sylfaen" w:eastAsia="Times New Roman" w:hAnsi="Sylfaen" w:cs="Arial"/>
          <w:color w:val="000000" w:themeColor="text1"/>
          <w:lang w:val="ka-GE" w:eastAsia="en-GB"/>
        </w:rPr>
        <w:t xml:space="preserve">ამა წლის </w:t>
      </w:r>
      <w:r w:rsidR="00D44981">
        <w:rPr>
          <w:rFonts w:ascii="Sylfaen" w:eastAsia="Times New Roman" w:hAnsi="Sylfaen" w:cs="Arial"/>
          <w:color w:val="000000" w:themeColor="text1"/>
          <w:lang w:val="en-US" w:eastAsia="en-GB"/>
        </w:rPr>
        <w:t>19</w:t>
      </w:r>
      <w:r w:rsidRPr="00683B57">
        <w:rPr>
          <w:rFonts w:ascii="Sylfaen" w:eastAsia="Times New Roman" w:hAnsi="Sylfaen" w:cs="Arial"/>
          <w:color w:val="000000" w:themeColor="text1"/>
          <w:lang w:val="ka-GE" w:eastAsia="en-GB"/>
        </w:rPr>
        <w:t xml:space="preserve"> თებერვლის, 18:00-მდე</w:t>
      </w:r>
      <w:r w:rsidRPr="00683B57">
        <w:rPr>
          <w:rFonts w:ascii="Sylfaen" w:eastAsia="Times New Roman" w:hAnsi="Sylfaen" w:cs="Arial"/>
          <w:b/>
          <w:bCs/>
          <w:color w:val="000000" w:themeColor="text1"/>
          <w:lang w:val="ka-GE" w:eastAsia="en-GB"/>
        </w:rPr>
        <w:t xml:space="preserve"> 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> 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მოგვაწოდოთ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თქვენი</w:t>
      </w:r>
      <w:r w:rsidRPr="00683B57">
        <w:rPr>
          <w:rFonts w:ascii="Sylfaen" w:eastAsia="Times New Roman" w:hAnsi="Sylfaen" w:cs="Sylfaen"/>
          <w:color w:val="000000" w:themeColor="text1"/>
          <w:lang w:val="ka-GE" w:eastAsia="en-GB"/>
        </w:rPr>
        <w:t xml:space="preserve"> სატენდერო წინადადება 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ფასის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მითითებით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(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ეროვნულ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00683B57">
        <w:rPr>
          <w:rFonts w:ascii="Sylfaen" w:eastAsia="Times New Roman" w:hAnsi="Sylfaen" w:cs="Sylfaen"/>
          <w:color w:val="000000" w:themeColor="text1"/>
          <w:lang w:eastAsia="en-GB"/>
        </w:rPr>
        <w:t>ვალუტაში</w:t>
      </w:r>
      <w:r w:rsidRPr="00683B57">
        <w:rPr>
          <w:rFonts w:ascii="Arial" w:eastAsia="Times New Roman" w:hAnsi="Arial" w:cs="Arial"/>
          <w:color w:val="000000" w:themeColor="text1"/>
          <w:lang w:eastAsia="en-GB"/>
        </w:rPr>
        <w:t xml:space="preserve">) </w:t>
      </w:r>
      <w:r w:rsidRPr="00683B57">
        <w:rPr>
          <w:rFonts w:ascii="Sylfaen" w:eastAsia="Times New Roman" w:hAnsi="Sylfaen" w:cs="Arial"/>
          <w:color w:val="000000" w:themeColor="text1"/>
          <w:lang w:val="ka-GE" w:eastAsia="en-GB"/>
        </w:rPr>
        <w:t xml:space="preserve">შემდეგ მეილზე: </w:t>
      </w:r>
      <w:hyperlink r:id="rId5" w:history="1">
        <w:r w:rsidRPr="00683B57">
          <w:rPr>
            <w:lang w:val="ka-GE"/>
          </w:rPr>
          <w:t>info@avng.ge</w:t>
        </w:r>
      </w:hyperlink>
      <w:r w:rsidRPr="00683B57">
        <w:rPr>
          <w:rFonts w:ascii="Sylfaen" w:hAnsi="Sylfaen"/>
          <w:lang w:val="ka-GE"/>
        </w:rPr>
        <w:t>.</w:t>
      </w:r>
    </w:p>
    <w:p w14:paraId="154D437C" w14:textId="4BA5F44E" w:rsidR="00DD0671" w:rsidRPr="00A76B8F" w:rsidRDefault="00DD0671" w:rsidP="00D13CF9">
      <w:pPr>
        <w:jc w:val="both"/>
        <w:rPr>
          <w:rFonts w:ascii="Sylfaen" w:hAnsi="Sylfaen"/>
          <w:lang w:val="ka-GE"/>
        </w:rPr>
      </w:pPr>
      <w:r w:rsidRPr="00A76B8F">
        <w:rPr>
          <w:rFonts w:ascii="Sylfaen" w:hAnsi="Sylfaen"/>
          <w:lang w:val="ka-GE"/>
        </w:rPr>
        <w:t xml:space="preserve"> გთხოვთ, წერილის სათაურში მიუთითოთ „</w:t>
      </w:r>
      <w:r w:rsidR="00B92192">
        <w:rPr>
          <w:rFonts w:ascii="Sylfaen" w:hAnsi="Sylfaen"/>
          <w:lang w:val="ka-GE"/>
        </w:rPr>
        <w:t>ღონისძიებების ორგანიზება-</w:t>
      </w:r>
      <w:r w:rsidRPr="00A76B8F">
        <w:rPr>
          <w:rFonts w:ascii="Sylfaen" w:hAnsi="Sylfaen"/>
          <w:lang w:val="ka-GE"/>
        </w:rPr>
        <w:t>ტენდერი“.</w:t>
      </w:r>
    </w:p>
    <w:p w14:paraId="0BDD4A78" w14:textId="04D7313B" w:rsidR="0043324F" w:rsidRPr="00A76B8F" w:rsidRDefault="0043324F" w:rsidP="00D13CF9">
      <w:pPr>
        <w:jc w:val="both"/>
        <w:rPr>
          <w:rFonts w:ascii="Sylfaen" w:hAnsi="Sylfaen"/>
          <w:lang w:val="ka-GE"/>
        </w:rPr>
      </w:pPr>
    </w:p>
    <w:p w14:paraId="01C83F89" w14:textId="77777777" w:rsidR="00DD0671" w:rsidRPr="00A76B8F" w:rsidRDefault="00DD0671" w:rsidP="00D13CF9">
      <w:pPr>
        <w:jc w:val="both"/>
        <w:rPr>
          <w:rFonts w:ascii="Sylfaen" w:hAnsi="Sylfaen"/>
          <w:lang w:val="ka-GE"/>
        </w:rPr>
      </w:pPr>
    </w:p>
    <w:p w14:paraId="3EEFC4E7" w14:textId="0F61B653" w:rsidR="00DD0671" w:rsidRPr="00A76B8F" w:rsidRDefault="00DD0671" w:rsidP="00217434">
      <w:pPr>
        <w:jc w:val="both"/>
        <w:rPr>
          <w:rFonts w:ascii="Sylfaen" w:hAnsi="Sylfaen"/>
          <w:lang w:val="ka-GE"/>
        </w:rPr>
      </w:pPr>
    </w:p>
    <w:p w14:paraId="329C50EA" w14:textId="31D8F4C7" w:rsidR="00DD0671" w:rsidRPr="00A76B8F" w:rsidRDefault="00DD0671" w:rsidP="00217434">
      <w:pPr>
        <w:jc w:val="both"/>
        <w:rPr>
          <w:rFonts w:ascii="Sylfaen" w:hAnsi="Sylfaen"/>
          <w:lang w:val="ka-GE"/>
        </w:rPr>
      </w:pPr>
    </w:p>
    <w:p w14:paraId="4E8860D3" w14:textId="77777777" w:rsidR="0043324F" w:rsidRPr="00A76B8F" w:rsidRDefault="0043324F">
      <w:pPr>
        <w:jc w:val="both"/>
        <w:rPr>
          <w:rFonts w:ascii="Sylfaen" w:hAnsi="Sylfaen"/>
          <w:lang w:val="ka-GE"/>
        </w:rPr>
      </w:pPr>
    </w:p>
    <w:sectPr w:rsidR="0043324F" w:rsidRPr="00A76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20B0604020202020204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A3"/>
    <w:multiLevelType w:val="hybridMultilevel"/>
    <w:tmpl w:val="2E22323E"/>
    <w:lvl w:ilvl="0" w:tplc="258A7AB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4C3F"/>
    <w:multiLevelType w:val="hybridMultilevel"/>
    <w:tmpl w:val="FD9878BE"/>
    <w:lvl w:ilvl="0" w:tplc="6F989906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14641"/>
    <w:multiLevelType w:val="hybridMultilevel"/>
    <w:tmpl w:val="3362A5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D0AB5"/>
    <w:multiLevelType w:val="hybridMultilevel"/>
    <w:tmpl w:val="A4CA6DD2"/>
    <w:lvl w:ilvl="0" w:tplc="08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03650">
    <w:abstractNumId w:val="3"/>
  </w:num>
  <w:num w:numId="2" w16cid:durableId="1627347731">
    <w:abstractNumId w:val="0"/>
  </w:num>
  <w:num w:numId="3" w16cid:durableId="1831671933">
    <w:abstractNumId w:val="1"/>
  </w:num>
  <w:num w:numId="4" w16cid:durableId="102802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FC"/>
    <w:rsid w:val="00081388"/>
    <w:rsid w:val="001840AD"/>
    <w:rsid w:val="001B5FC3"/>
    <w:rsid w:val="00217434"/>
    <w:rsid w:val="002576F9"/>
    <w:rsid w:val="00286F90"/>
    <w:rsid w:val="00395902"/>
    <w:rsid w:val="0043324F"/>
    <w:rsid w:val="00476BFC"/>
    <w:rsid w:val="005A0D7F"/>
    <w:rsid w:val="00615C16"/>
    <w:rsid w:val="006E0EB7"/>
    <w:rsid w:val="00813688"/>
    <w:rsid w:val="00904FFC"/>
    <w:rsid w:val="00A60B0C"/>
    <w:rsid w:val="00A76B8F"/>
    <w:rsid w:val="00A96D14"/>
    <w:rsid w:val="00AA5774"/>
    <w:rsid w:val="00AE2DA6"/>
    <w:rsid w:val="00B92192"/>
    <w:rsid w:val="00D13CF9"/>
    <w:rsid w:val="00D44981"/>
    <w:rsid w:val="00DD0671"/>
    <w:rsid w:val="00E16998"/>
    <w:rsid w:val="00ED3DFE"/>
    <w:rsid w:val="00F715BE"/>
    <w:rsid w:val="00F8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A2BDCCB"/>
  <w15:chartTrackingRefBased/>
  <w15:docId w15:val="{B8310642-A31B-6048-9872-5D9F3605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6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06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0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vng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Gvantsa Kiphiani</cp:lastModifiedBy>
  <cp:revision>30</cp:revision>
  <dcterms:created xsi:type="dcterms:W3CDTF">2023-02-07T09:42:00Z</dcterms:created>
  <dcterms:modified xsi:type="dcterms:W3CDTF">2026-02-12T09:05:00Z</dcterms:modified>
</cp:coreProperties>
</file>